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8628B4" w:rsidRDefault="00B57E88">
      <w:pPr>
        <w:spacing w:before="2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The </w:t>
      </w:r>
      <w:proofErr w:type="spellStart"/>
      <w:r>
        <w:rPr>
          <w:rFonts w:ascii="Times New Roman" w:eastAsia="Times New Roman" w:hAnsi="Times New Roman" w:cs="Times New Roman"/>
          <w:b/>
          <w:sz w:val="24"/>
          <w:szCs w:val="24"/>
        </w:rPr>
        <w:t>UNeECC</w:t>
      </w:r>
      <w:proofErr w:type="spellEnd"/>
      <w:r>
        <w:rPr>
          <w:rFonts w:ascii="Times New Roman" w:eastAsia="Times New Roman" w:hAnsi="Times New Roman" w:cs="Times New Roman"/>
          <w:b/>
          <w:sz w:val="24"/>
          <w:szCs w:val="24"/>
        </w:rPr>
        <w:t xml:space="preserve"> Journal / Conference Proceedings</w:t>
      </w:r>
    </w:p>
    <w:p w14:paraId="00000002" w14:textId="77777777" w:rsidR="008628B4" w:rsidRDefault="00B57E88">
      <w:pPr>
        <w:spacing w:before="2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Submission Guidelines</w:t>
      </w:r>
      <w:bookmarkStart w:id="0" w:name="_GoBack"/>
      <w:bookmarkEnd w:id="0"/>
    </w:p>
    <w:p w14:paraId="00000003" w14:textId="44C4BF86" w:rsidR="008628B4" w:rsidRDefault="00B57E88">
      <w:pPr>
        <w:spacing w:before="240" w:after="280"/>
        <w:jc w:val="both"/>
        <w:rPr>
          <w:rFonts w:ascii="Times New Roman" w:eastAsia="Times New Roman" w:hAnsi="Times New Roman" w:cs="Times New Roman"/>
          <w:color w:val="000000"/>
          <w:sz w:val="24"/>
          <w:szCs w:val="24"/>
        </w:rPr>
      </w:pPr>
      <w:bookmarkStart w:id="1" w:name="_heading=h.gjdgxs" w:colFirst="0" w:colLast="0"/>
      <w:bookmarkEnd w:id="1"/>
      <w:r>
        <w:rPr>
          <w:rFonts w:ascii="Times New Roman" w:eastAsia="Times New Roman" w:hAnsi="Times New Roman" w:cs="Times New Roman"/>
          <w:i/>
          <w:sz w:val="24"/>
          <w:szCs w:val="24"/>
        </w:rPr>
        <w:t xml:space="preserve">The </w:t>
      </w:r>
      <w:proofErr w:type="spellStart"/>
      <w:r>
        <w:rPr>
          <w:rFonts w:ascii="Times New Roman" w:eastAsia="Times New Roman" w:hAnsi="Times New Roman" w:cs="Times New Roman"/>
          <w:i/>
          <w:sz w:val="24"/>
          <w:szCs w:val="24"/>
        </w:rPr>
        <w:t>UNeECC</w:t>
      </w:r>
      <w:proofErr w:type="spellEnd"/>
      <w:r>
        <w:rPr>
          <w:rFonts w:ascii="Times New Roman" w:eastAsia="Times New Roman" w:hAnsi="Times New Roman" w:cs="Times New Roman"/>
          <w:i/>
          <w:sz w:val="24"/>
          <w:szCs w:val="24"/>
        </w:rPr>
        <w:t xml:space="preserve"> Conference Proceedings/Journal </w:t>
      </w:r>
      <w:r>
        <w:rPr>
          <w:rFonts w:ascii="Times New Roman" w:eastAsia="Times New Roman" w:hAnsi="Times New Roman" w:cs="Times New Roman"/>
          <w:sz w:val="24"/>
          <w:szCs w:val="24"/>
        </w:rPr>
        <w:t xml:space="preserve">seeks quality submissions of work presented at the </w:t>
      </w:r>
      <w:proofErr w:type="spellStart"/>
      <w:r>
        <w:rPr>
          <w:rFonts w:ascii="Times New Roman" w:eastAsia="Times New Roman" w:hAnsi="Times New Roman" w:cs="Times New Roman"/>
          <w:sz w:val="24"/>
          <w:szCs w:val="24"/>
        </w:rPr>
        <w:t>UNeECC</w:t>
      </w:r>
      <w:proofErr w:type="spellEnd"/>
      <w:r>
        <w:rPr>
          <w:rFonts w:ascii="Times New Roman" w:eastAsia="Times New Roman" w:hAnsi="Times New Roman" w:cs="Times New Roman"/>
          <w:sz w:val="24"/>
          <w:szCs w:val="24"/>
        </w:rPr>
        <w:t xml:space="preserve"> annual conference. The review process is blind: articles are sent out to specialists for reviewing anonymously. Authors are strongly </w:t>
      </w:r>
      <w:r>
        <w:rPr>
          <w:rFonts w:ascii="Times New Roman" w:eastAsia="Times New Roman" w:hAnsi="Times New Roman" w:cs="Times New Roman"/>
          <w:color w:val="000000"/>
          <w:sz w:val="24"/>
          <w:szCs w:val="24"/>
        </w:rPr>
        <w:t xml:space="preserve">encouraged to submit high-quality original articles which have been presented in the </w:t>
      </w:r>
      <w:proofErr w:type="spellStart"/>
      <w:r>
        <w:rPr>
          <w:rFonts w:ascii="Times New Roman" w:eastAsia="Times New Roman" w:hAnsi="Times New Roman" w:cs="Times New Roman"/>
          <w:color w:val="000000"/>
          <w:sz w:val="24"/>
          <w:szCs w:val="24"/>
        </w:rPr>
        <w:t>UNeECC</w:t>
      </w:r>
      <w:proofErr w:type="spellEnd"/>
      <w:r>
        <w:rPr>
          <w:rFonts w:ascii="Times New Roman" w:eastAsia="Times New Roman" w:hAnsi="Times New Roman" w:cs="Times New Roman"/>
          <w:color w:val="000000"/>
          <w:sz w:val="24"/>
          <w:szCs w:val="24"/>
        </w:rPr>
        <w:t xml:space="preserve"> conference and have not been published elsewhere, nor are currently under review for publication in any another journal. In order to minimise the time for paper processing and to expedite printing, electronic submission of papers in final form is strongly recommended. Please mail your contribution to </w:t>
      </w:r>
      <w:r w:rsidR="00C12A91" w:rsidRPr="00C12A91">
        <w:rPr>
          <w:rFonts w:ascii="Times New Roman" w:eastAsia="Times New Roman" w:hAnsi="Times New Roman" w:cs="Times New Roman"/>
          <w:b/>
          <w:color w:val="000000"/>
          <w:sz w:val="24"/>
          <w:szCs w:val="24"/>
        </w:rPr>
        <w:t>William Chambers</w:t>
      </w:r>
      <w:r w:rsidR="00C12A91">
        <w:rPr>
          <w:rFonts w:ascii="Times New Roman" w:eastAsia="Times New Roman" w:hAnsi="Times New Roman" w:cs="Times New Roman"/>
          <w:color w:val="000000"/>
          <w:sz w:val="24"/>
          <w:szCs w:val="24"/>
        </w:rPr>
        <w:t xml:space="preserve"> to </w:t>
      </w:r>
      <w:r w:rsidR="00C12A91" w:rsidRPr="0011446E">
        <w:rPr>
          <w:rFonts w:ascii="Times New Roman" w:eastAsia="Times New Roman" w:hAnsi="Times New Roman" w:cs="Times New Roman"/>
          <w:b/>
          <w:color w:val="000000"/>
          <w:sz w:val="24"/>
          <w:szCs w:val="24"/>
        </w:rPr>
        <w:t>chambew@hope.ac.uk</w:t>
      </w:r>
      <w:r>
        <w:rPr>
          <w:rFonts w:ascii="Times New Roman" w:eastAsia="Times New Roman" w:hAnsi="Times New Roman" w:cs="Times New Roman"/>
          <w:color w:val="000000"/>
          <w:sz w:val="24"/>
          <w:szCs w:val="24"/>
        </w:rPr>
        <w:t xml:space="preserve"> </w:t>
      </w:r>
      <w:r w:rsidR="00C12A91">
        <w:rPr>
          <w:rFonts w:ascii="Times New Roman" w:eastAsia="Times New Roman" w:hAnsi="Times New Roman" w:cs="Times New Roman"/>
          <w:color w:val="000000"/>
          <w:sz w:val="24"/>
          <w:szCs w:val="24"/>
        </w:rPr>
        <w:t xml:space="preserve">till </w:t>
      </w:r>
      <w:r w:rsidR="00C12A91" w:rsidRPr="0011446E">
        <w:rPr>
          <w:rFonts w:ascii="Times New Roman" w:eastAsia="Times New Roman" w:hAnsi="Times New Roman" w:cs="Times New Roman"/>
          <w:b/>
          <w:color w:val="000000"/>
          <w:sz w:val="24"/>
          <w:szCs w:val="24"/>
        </w:rPr>
        <w:t>31 December 2023</w:t>
      </w:r>
      <w:r>
        <w:rPr>
          <w:rFonts w:ascii="Times New Roman" w:eastAsia="Times New Roman" w:hAnsi="Times New Roman" w:cs="Times New Roman"/>
          <w:color w:val="000000"/>
          <w:sz w:val="24"/>
          <w:szCs w:val="24"/>
        </w:rPr>
        <w:t xml:space="preserve">. The first page of the article should carry the title, the names of authors, institutional affiliation, an abstract of maximum </w:t>
      </w:r>
      <w:r>
        <w:rPr>
          <w:rFonts w:ascii="Times New Roman" w:eastAsia="Times New Roman" w:hAnsi="Times New Roman" w:cs="Times New Roman"/>
          <w:b/>
          <w:color w:val="000000"/>
          <w:sz w:val="24"/>
          <w:szCs w:val="24"/>
        </w:rPr>
        <w:t>200</w:t>
      </w:r>
      <w:r>
        <w:rPr>
          <w:rFonts w:ascii="Times New Roman" w:eastAsia="Times New Roman" w:hAnsi="Times New Roman" w:cs="Times New Roman"/>
          <w:color w:val="000000"/>
          <w:sz w:val="24"/>
          <w:szCs w:val="24"/>
        </w:rPr>
        <w:t xml:space="preserve"> words and five key words. The word limit for articles is </w:t>
      </w:r>
      <w:r>
        <w:rPr>
          <w:rFonts w:ascii="Times New Roman" w:eastAsia="Times New Roman" w:hAnsi="Times New Roman" w:cs="Times New Roman"/>
          <w:b/>
          <w:color w:val="000000"/>
          <w:sz w:val="24"/>
          <w:szCs w:val="24"/>
        </w:rPr>
        <w:t>7500</w:t>
      </w:r>
      <w:r>
        <w:rPr>
          <w:rFonts w:ascii="Times New Roman" w:eastAsia="Times New Roman" w:hAnsi="Times New Roman" w:cs="Times New Roman"/>
          <w:color w:val="000000"/>
          <w:sz w:val="24"/>
          <w:szCs w:val="24"/>
        </w:rPr>
        <w:t xml:space="preserve"> words including notes. Authors should also include a </w:t>
      </w:r>
      <w:r>
        <w:rPr>
          <w:rFonts w:ascii="Times New Roman" w:eastAsia="Times New Roman" w:hAnsi="Times New Roman" w:cs="Times New Roman"/>
          <w:b/>
          <w:color w:val="000000"/>
          <w:sz w:val="24"/>
          <w:szCs w:val="24"/>
        </w:rPr>
        <w:t>200</w:t>
      </w:r>
      <w:r>
        <w:rPr>
          <w:rFonts w:ascii="Times New Roman" w:eastAsia="Times New Roman" w:hAnsi="Times New Roman" w:cs="Times New Roman"/>
          <w:color w:val="000000"/>
          <w:sz w:val="24"/>
          <w:szCs w:val="24"/>
        </w:rPr>
        <w:t xml:space="preserve">-word biography and contact information. </w:t>
      </w:r>
    </w:p>
    <w:p w14:paraId="00000004" w14:textId="77777777" w:rsidR="008628B4" w:rsidRDefault="00B57E88">
      <w:pP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Only the articles styled according to </w:t>
      </w:r>
      <w:r>
        <w:rPr>
          <w:rFonts w:ascii="Times New Roman" w:eastAsia="Times New Roman" w:hAnsi="Times New Roman" w:cs="Times New Roman"/>
          <w:b/>
          <w:color w:val="000000"/>
          <w:sz w:val="24"/>
          <w:szCs w:val="24"/>
        </w:rPr>
        <w:t>the Chicago Manual of Style (the Notes and Bibliography Style, with Footnotes)</w:t>
      </w:r>
      <w:r>
        <w:rPr>
          <w:rFonts w:ascii="Times New Roman" w:eastAsia="Times New Roman" w:hAnsi="Times New Roman" w:cs="Times New Roman"/>
          <w:color w:val="000000"/>
          <w:sz w:val="24"/>
          <w:szCs w:val="24"/>
        </w:rPr>
        <w:t xml:space="preserve"> will be considered for publication (see the short description below). </w:t>
      </w:r>
    </w:p>
    <w:p w14:paraId="00000005" w14:textId="77777777" w:rsidR="008628B4" w:rsidRDefault="00B57E88">
      <w:pPr>
        <w:spacing w:before="240" w:after="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Article Format</w:t>
      </w:r>
    </w:p>
    <w:p w14:paraId="00000006" w14:textId="77777777" w:rsidR="008628B4" w:rsidRDefault="00B57E88">
      <w:pPr>
        <w:numPr>
          <w:ilvl w:val="0"/>
          <w:numId w:val="3"/>
        </w:numPr>
        <w:pBdr>
          <w:top w:val="nil"/>
          <w:left w:val="nil"/>
          <w:bottom w:val="nil"/>
          <w:right w:val="nil"/>
          <w:between w:val="nil"/>
        </w:pBdr>
        <w:spacing w:before="240"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Title page: </w:t>
      </w:r>
    </w:p>
    <w:p w14:paraId="00000007"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title: Times New Roman, font size 13pts, bold, centred; </w:t>
      </w:r>
    </w:p>
    <w:p w14:paraId="00000008"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Full name of the author(s): Times New Roman, size 12pts, centred; </w:t>
      </w:r>
    </w:p>
    <w:p w14:paraId="00000009"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Affiliation: Times New Roman, font size 11pts, centred;</w:t>
      </w:r>
    </w:p>
    <w:p w14:paraId="0000000A"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Abstract: Times New Roman, font size 10 pts, </w:t>
      </w:r>
      <w:r>
        <w:rPr>
          <w:rFonts w:ascii="Times New Roman" w:eastAsia="Times New Roman" w:hAnsi="Times New Roman" w:cs="Times New Roman"/>
          <w:i/>
          <w:color w:val="000000"/>
          <w:sz w:val="24"/>
          <w:szCs w:val="24"/>
        </w:rPr>
        <w:t>Italics</w:t>
      </w:r>
      <w:r>
        <w:rPr>
          <w:rFonts w:ascii="Times New Roman" w:eastAsia="Times New Roman" w:hAnsi="Times New Roman" w:cs="Times New Roman"/>
          <w:color w:val="000000"/>
          <w:sz w:val="24"/>
          <w:szCs w:val="24"/>
        </w:rPr>
        <w:t xml:space="preserve">, justified; </w:t>
      </w:r>
    </w:p>
    <w:p w14:paraId="0000000B"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Key words: Times New Roman, font size 10 pts, justified; </w:t>
      </w:r>
    </w:p>
    <w:p w14:paraId="0000000C" w14:textId="77777777" w:rsidR="008628B4" w:rsidRDefault="00B57E88">
      <w:pPr>
        <w:numPr>
          <w:ilvl w:val="0"/>
          <w:numId w:val="3"/>
        </w:num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The Article: </w:t>
      </w:r>
    </w:p>
    <w:p w14:paraId="0000000D"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Paper size: B5, margins: 2 cm, Times New Roman, font size 11pts, justified, line spacing: 1.2; </w:t>
      </w:r>
    </w:p>
    <w:p w14:paraId="0000000E" w14:textId="18832BFC"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Pictures and graphs should have the highest quality (a resolution of at least 300dpi), they should be in JPEG format and should be included in the main text, not at the end of the paper; insert a placeholder note in the text: </w:t>
      </w:r>
      <w:r w:rsidR="003140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[insert Fig.1]</w:t>
      </w:r>
      <w:r w:rsidR="003140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and submit the numbered JPEG files separately; the pictures and graphs will be printed black and white in the volume;   </w:t>
      </w:r>
    </w:p>
    <w:p w14:paraId="0000000F"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Bibliographic citations are provided in footnotes;</w:t>
      </w:r>
    </w:p>
    <w:p w14:paraId="00000010" w14:textId="77777777" w:rsidR="008628B4" w:rsidRDefault="00B57E88">
      <w:pPr>
        <w:numPr>
          <w:ilvl w:val="1"/>
          <w:numId w:val="5"/>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Footnotes can be used for comments and for bibliographical references;</w:t>
      </w:r>
    </w:p>
    <w:p w14:paraId="00000011" w14:textId="77777777" w:rsidR="008628B4" w:rsidRDefault="00B57E88">
      <w:pPr>
        <w:numPr>
          <w:ilvl w:val="1"/>
          <w:numId w:val="5"/>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Multiple citations or comments can be included in a single footnote, but they must be separated by a semi-colon;</w:t>
      </w:r>
    </w:p>
    <w:p w14:paraId="00000012" w14:textId="77777777" w:rsidR="008628B4" w:rsidRDefault="00B57E88">
      <w:pPr>
        <w:numPr>
          <w:ilvl w:val="1"/>
          <w:numId w:val="5"/>
        </w:numPr>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Full details must be given in the footnote at the first mention of any work cited. Subsequent citations should be shortened. However, do not use the abbreviation </w:t>
      </w:r>
      <w:r>
        <w:rPr>
          <w:rFonts w:ascii="Times New Roman" w:eastAsia="Times New Roman" w:hAnsi="Times New Roman" w:cs="Times New Roman"/>
          <w:i/>
          <w:color w:val="000000"/>
          <w:sz w:val="24"/>
          <w:szCs w:val="24"/>
        </w:rPr>
        <w:t>op. cit.</w:t>
      </w:r>
      <w:r>
        <w:rPr>
          <w:rFonts w:ascii="Times New Roman" w:eastAsia="Times New Roman" w:hAnsi="Times New Roman" w:cs="Times New Roman"/>
          <w:color w:val="000000"/>
          <w:sz w:val="24"/>
          <w:szCs w:val="24"/>
        </w:rPr>
        <w:t xml:space="preserve">; the short form of a citation consists of the family name of the author(s) </w:t>
      </w:r>
      <w:r>
        <w:rPr>
          <w:rFonts w:ascii="Times New Roman" w:eastAsia="Times New Roman" w:hAnsi="Times New Roman" w:cs="Times New Roman"/>
          <w:color w:val="000000"/>
          <w:sz w:val="24"/>
          <w:szCs w:val="24"/>
        </w:rPr>
        <w:lastRenderedPageBreak/>
        <w:t xml:space="preserve">and the main title of the work cited (shortened if more than four words); the page reference follows the bibliographical details; </w:t>
      </w:r>
    </w:p>
    <w:p w14:paraId="00000013" w14:textId="77777777" w:rsidR="008628B4" w:rsidRDefault="00B57E88">
      <w:pPr>
        <w:numPr>
          <w:ilvl w:val="1"/>
          <w:numId w:val="3"/>
        </w:numPr>
        <w:pBdr>
          <w:top w:val="nil"/>
          <w:left w:val="nil"/>
          <w:bottom w:val="nil"/>
          <w:right w:val="nil"/>
          <w:between w:val="nil"/>
        </w:pBdr>
        <w:spacing w:after="0"/>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The bibliography must be added at the end of the document (it must contain all the works cited – which are also included in the footnotes – and any other  works the author has consulted, in alphabetical order); </w:t>
      </w:r>
    </w:p>
    <w:p w14:paraId="00000014" w14:textId="77777777" w:rsidR="008628B4" w:rsidRDefault="00B57E88">
      <w:pPr>
        <w:spacing w:before="240" w:after="0"/>
        <w:ind w:left="1080"/>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Examples</w:t>
      </w:r>
    </w:p>
    <w:p w14:paraId="00000015" w14:textId="77777777" w:rsidR="008628B4" w:rsidRDefault="00B57E88">
      <w:pPr>
        <w:numPr>
          <w:ilvl w:val="0"/>
          <w:numId w:val="4"/>
        </w:numPr>
        <w:pBdr>
          <w:top w:val="nil"/>
          <w:left w:val="nil"/>
          <w:bottom w:val="nil"/>
          <w:right w:val="nil"/>
          <w:between w:val="nil"/>
        </w:pBd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Books</w:t>
      </w:r>
    </w:p>
    <w:p w14:paraId="00000016" w14:textId="77777777" w:rsidR="008628B4" w:rsidRDefault="00B57E88">
      <w:pP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the</w:t>
      </w:r>
      <w:proofErr w:type="gramEnd"/>
      <w:r>
        <w:rPr>
          <w:rFonts w:ascii="Times New Roman" w:eastAsia="Times New Roman" w:hAnsi="Times New Roman" w:cs="Times New Roman"/>
          <w:color w:val="000000"/>
          <w:sz w:val="24"/>
          <w:szCs w:val="24"/>
        </w:rPr>
        <w:t xml:space="preserve"> Footnote)</w:t>
      </w:r>
    </w:p>
    <w:p w14:paraId="00000017" w14:textId="77777777" w:rsidR="008628B4" w:rsidRDefault="00B57E88">
      <w:pPr>
        <w:pBdr>
          <w:top w:val="nil"/>
          <w:left w:val="nil"/>
          <w:bottom w:val="nil"/>
          <w:right w:val="nil"/>
          <w:between w:val="nil"/>
        </w:pBdr>
        <w:spacing w:before="240"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vertAlign w:val="superscript"/>
        </w:rPr>
        <w:t xml:space="preserve">1 </w:t>
      </w:r>
      <w:proofErr w:type="spellStart"/>
      <w:r>
        <w:rPr>
          <w:rFonts w:ascii="Times New Roman" w:eastAsia="Times New Roman" w:hAnsi="Times New Roman" w:cs="Times New Roman"/>
          <w:color w:val="000000"/>
          <w:sz w:val="24"/>
          <w:szCs w:val="24"/>
        </w:rPr>
        <w:t>Firstname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Lastname</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Title of Book</w:t>
      </w:r>
      <w:r>
        <w:rPr>
          <w:rFonts w:ascii="Times New Roman" w:eastAsia="Times New Roman" w:hAnsi="Times New Roman" w:cs="Times New Roman"/>
          <w:color w:val="000000"/>
          <w:sz w:val="24"/>
          <w:szCs w:val="24"/>
        </w:rPr>
        <w:t xml:space="preserve"> (Place of publication: Publisher, Year of publication), page number.</w:t>
      </w:r>
    </w:p>
    <w:p w14:paraId="00000018" w14:textId="77777777" w:rsidR="008628B4" w:rsidRDefault="00B57E88">
      <w:pPr>
        <w:pBdr>
          <w:top w:val="nil"/>
          <w:left w:val="nil"/>
          <w:bottom w:val="nil"/>
          <w:right w:val="nil"/>
          <w:between w:val="nil"/>
        </w:pBdr>
        <w:spacing w:after="0"/>
        <w:ind w:left="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First occurrence</w:t>
      </w:r>
    </w:p>
    <w:p w14:paraId="00000019" w14:textId="0189263B" w:rsidR="008628B4" w:rsidRDefault="00B57E88">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vertAlign w:val="superscript"/>
        </w:rPr>
        <w:t xml:space="preserve">1 </w:t>
      </w:r>
      <w:r>
        <w:rPr>
          <w:rFonts w:ascii="Times New Roman" w:eastAsia="Times New Roman" w:hAnsi="Times New Roman" w:cs="Times New Roman"/>
          <w:color w:val="000000"/>
          <w:sz w:val="24"/>
          <w:szCs w:val="24"/>
        </w:rPr>
        <w:t xml:space="preserve">William Faulkner, </w:t>
      </w:r>
      <w:r>
        <w:rPr>
          <w:rFonts w:ascii="Times New Roman" w:eastAsia="Times New Roman" w:hAnsi="Times New Roman" w:cs="Times New Roman"/>
          <w:i/>
          <w:color w:val="000000"/>
          <w:sz w:val="24"/>
          <w:szCs w:val="24"/>
        </w:rPr>
        <w:t>Absalom, Absalom!</w:t>
      </w:r>
      <w:r w:rsidR="003352CB">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(New York: Vintage Books, 1990), 271.</w:t>
      </w:r>
    </w:p>
    <w:p w14:paraId="0000001A" w14:textId="77777777" w:rsidR="008628B4" w:rsidRDefault="00B57E88">
      <w:pPr>
        <w:pBdr>
          <w:top w:val="nil"/>
          <w:left w:val="nil"/>
          <w:bottom w:val="nil"/>
          <w:right w:val="nil"/>
          <w:between w:val="nil"/>
        </w:pBdr>
        <w:spacing w:after="0"/>
        <w:ind w:left="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Second occurrence</w:t>
      </w:r>
    </w:p>
    <w:p w14:paraId="0000001B" w14:textId="77777777" w:rsidR="008628B4" w:rsidRDefault="00B57E88">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vertAlign w:val="superscript"/>
        </w:rPr>
        <w:t xml:space="preserve">2 </w:t>
      </w:r>
      <w:r>
        <w:rPr>
          <w:rFonts w:ascii="Times New Roman" w:eastAsia="Times New Roman" w:hAnsi="Times New Roman" w:cs="Times New Roman"/>
          <w:color w:val="000000"/>
          <w:sz w:val="24"/>
          <w:szCs w:val="24"/>
        </w:rPr>
        <w:t xml:space="preserve">Faulkner, </w:t>
      </w:r>
      <w:r>
        <w:rPr>
          <w:rFonts w:ascii="Times New Roman" w:eastAsia="Times New Roman" w:hAnsi="Times New Roman" w:cs="Times New Roman"/>
          <w:i/>
          <w:color w:val="000000"/>
          <w:sz w:val="24"/>
          <w:szCs w:val="24"/>
        </w:rPr>
        <w:t>Absalom, Absalom</w:t>
      </w:r>
      <w:proofErr w:type="gramStart"/>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 xml:space="preserve"> 289.</w:t>
      </w:r>
    </w:p>
    <w:p w14:paraId="0000001C" w14:textId="77777777" w:rsidR="008628B4" w:rsidRDefault="00B57E88">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vertAlign w:val="superscript"/>
        </w:rPr>
        <w:t>3</w:t>
      </w:r>
      <w:r>
        <w:rPr>
          <w:rFonts w:ascii="Times New Roman" w:eastAsia="Times New Roman" w:hAnsi="Times New Roman" w:cs="Times New Roman"/>
          <w:color w:val="000000"/>
          <w:sz w:val="24"/>
          <w:szCs w:val="24"/>
        </w:rPr>
        <w:t>Ibid.,</w:t>
      </w:r>
      <w:proofErr w:type="gramEnd"/>
      <w:r>
        <w:rPr>
          <w:rFonts w:ascii="Times New Roman" w:eastAsia="Times New Roman" w:hAnsi="Times New Roman" w:cs="Times New Roman"/>
          <w:color w:val="000000"/>
          <w:sz w:val="24"/>
          <w:szCs w:val="24"/>
        </w:rPr>
        <w:t xml:space="preserve"> 258–59. [</w:t>
      </w:r>
      <w:proofErr w:type="gramStart"/>
      <w:r>
        <w:rPr>
          <w:rFonts w:ascii="Times New Roman" w:eastAsia="Times New Roman" w:hAnsi="Times New Roman" w:cs="Times New Roman"/>
          <w:color w:val="000000"/>
          <w:sz w:val="24"/>
          <w:szCs w:val="24"/>
        </w:rPr>
        <w:t>use</w:t>
      </w:r>
      <w:proofErr w:type="gramEnd"/>
      <w:r>
        <w:rPr>
          <w:rFonts w:ascii="Times New Roman" w:eastAsia="Times New Roman" w:hAnsi="Times New Roman" w:cs="Times New Roman"/>
          <w:color w:val="000000"/>
          <w:sz w:val="24"/>
          <w:szCs w:val="24"/>
        </w:rPr>
        <w:t xml:space="preserve"> Ibid. for a single work cited in the footnote immediately preceding]</w:t>
      </w:r>
    </w:p>
    <w:p w14:paraId="0000001D" w14:textId="77777777" w:rsidR="008628B4" w:rsidRDefault="008628B4">
      <w:pPr>
        <w:pBdr>
          <w:top w:val="nil"/>
          <w:left w:val="nil"/>
          <w:bottom w:val="nil"/>
          <w:right w:val="nil"/>
          <w:between w:val="nil"/>
        </w:pBdr>
        <w:spacing w:after="280"/>
        <w:ind w:left="720"/>
        <w:jc w:val="both"/>
        <w:rPr>
          <w:rFonts w:ascii="Times New Roman" w:eastAsia="Times New Roman" w:hAnsi="Times New Roman" w:cs="Times New Roman"/>
          <w:b/>
          <w:color w:val="000000"/>
          <w:sz w:val="24"/>
          <w:szCs w:val="24"/>
        </w:rPr>
      </w:pPr>
    </w:p>
    <w:p w14:paraId="0000001E" w14:textId="77777777" w:rsidR="008628B4" w:rsidRDefault="00B57E88">
      <w:pP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the</w:t>
      </w:r>
      <w:proofErr w:type="gramEnd"/>
      <w:r>
        <w:rPr>
          <w:rFonts w:ascii="Times New Roman" w:eastAsia="Times New Roman" w:hAnsi="Times New Roman" w:cs="Times New Roman"/>
          <w:color w:val="000000"/>
          <w:sz w:val="24"/>
          <w:szCs w:val="24"/>
        </w:rPr>
        <w:t xml:space="preserve"> Bibliography entry)</w:t>
      </w:r>
    </w:p>
    <w:p w14:paraId="0000001F" w14:textId="77777777" w:rsidR="008628B4" w:rsidRDefault="00B57E88">
      <w:pPr>
        <w:numPr>
          <w:ilvl w:val="0"/>
          <w:numId w:val="1"/>
        </w:numPr>
        <w:pBdr>
          <w:top w:val="nil"/>
          <w:left w:val="nil"/>
          <w:bottom w:val="nil"/>
          <w:right w:val="nil"/>
          <w:between w:val="nil"/>
        </w:pBdr>
        <w:spacing w:before="240" w:after="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Lastname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Firstname</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Title of Book</w:t>
      </w:r>
      <w:r>
        <w:rPr>
          <w:rFonts w:ascii="Times New Roman" w:eastAsia="Times New Roman" w:hAnsi="Times New Roman" w:cs="Times New Roman"/>
          <w:color w:val="000000"/>
          <w:sz w:val="24"/>
          <w:szCs w:val="24"/>
        </w:rPr>
        <w:t>. Place of publication: Publisher, Year of publication.</w:t>
      </w:r>
    </w:p>
    <w:p w14:paraId="00000020" w14:textId="77777777" w:rsidR="008628B4" w:rsidRDefault="00B57E88">
      <w:pPr>
        <w:numPr>
          <w:ilvl w:val="0"/>
          <w:numId w:val="2"/>
        </w:numPr>
        <w:pBdr>
          <w:top w:val="nil"/>
          <w:left w:val="nil"/>
          <w:bottom w:val="nil"/>
          <w:right w:val="nil"/>
          <w:between w:val="nil"/>
        </w:pBdr>
        <w:spacing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Faulkner, William. </w:t>
      </w:r>
      <w:r>
        <w:rPr>
          <w:rFonts w:ascii="Times New Roman" w:eastAsia="Times New Roman" w:hAnsi="Times New Roman" w:cs="Times New Roman"/>
          <w:i/>
          <w:color w:val="000000"/>
          <w:sz w:val="24"/>
          <w:szCs w:val="24"/>
        </w:rPr>
        <w:t>Absalom, Absalom</w:t>
      </w:r>
      <w:proofErr w:type="gramStart"/>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 xml:space="preserve"> New York: Vintage Books, 1990.</w:t>
      </w:r>
    </w:p>
    <w:p w14:paraId="00000021" w14:textId="77777777" w:rsidR="008628B4" w:rsidRDefault="008628B4">
      <w:pPr>
        <w:spacing w:before="240" w:after="280"/>
        <w:ind w:left="720"/>
        <w:jc w:val="both"/>
        <w:rPr>
          <w:rFonts w:ascii="Times New Roman" w:eastAsia="Times New Roman" w:hAnsi="Times New Roman" w:cs="Times New Roman"/>
          <w:color w:val="000000"/>
          <w:sz w:val="24"/>
          <w:szCs w:val="24"/>
        </w:rPr>
      </w:pPr>
    </w:p>
    <w:p w14:paraId="00000022" w14:textId="77777777" w:rsidR="008628B4" w:rsidRDefault="00B57E88">
      <w:pPr>
        <w:numPr>
          <w:ilvl w:val="0"/>
          <w:numId w:val="4"/>
        </w:numPr>
        <w:pBdr>
          <w:top w:val="nil"/>
          <w:left w:val="nil"/>
          <w:bottom w:val="nil"/>
          <w:right w:val="nil"/>
          <w:between w:val="nil"/>
        </w:pBd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Section of a Book</w:t>
      </w:r>
    </w:p>
    <w:p w14:paraId="00000023" w14:textId="77777777" w:rsidR="008628B4" w:rsidRDefault="00B57E88">
      <w:pP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gramStart"/>
      <w:r>
        <w:rPr>
          <w:rFonts w:ascii="Times New Roman" w:eastAsia="Times New Roman" w:hAnsi="Times New Roman" w:cs="Times New Roman"/>
          <w:color w:val="000000"/>
          <w:sz w:val="24"/>
          <w:szCs w:val="24"/>
        </w:rPr>
        <w:t>the</w:t>
      </w:r>
      <w:proofErr w:type="gramEnd"/>
      <w:r>
        <w:rPr>
          <w:rFonts w:ascii="Times New Roman" w:eastAsia="Times New Roman" w:hAnsi="Times New Roman" w:cs="Times New Roman"/>
          <w:color w:val="000000"/>
          <w:sz w:val="24"/>
          <w:szCs w:val="24"/>
        </w:rPr>
        <w:t xml:space="preserve"> Footnote)</w:t>
      </w:r>
    </w:p>
    <w:p w14:paraId="00000024" w14:textId="52E8D62F" w:rsidR="008628B4" w:rsidRDefault="00B57E88">
      <w:pPr>
        <w:pBdr>
          <w:top w:val="nil"/>
          <w:left w:val="nil"/>
          <w:bottom w:val="nil"/>
          <w:right w:val="nil"/>
          <w:between w:val="nil"/>
        </w:pBdr>
        <w:spacing w:before="240" w:after="0"/>
        <w:ind w:left="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Peter </w:t>
      </w:r>
      <w:proofErr w:type="spellStart"/>
      <w:r>
        <w:rPr>
          <w:rFonts w:ascii="Times New Roman" w:eastAsia="Times New Roman" w:hAnsi="Times New Roman" w:cs="Times New Roman"/>
          <w:color w:val="000000"/>
          <w:sz w:val="24"/>
          <w:szCs w:val="24"/>
        </w:rPr>
        <w:t>Chilson</w:t>
      </w:r>
      <w:proofErr w:type="spellEnd"/>
      <w:r>
        <w:rPr>
          <w:rFonts w:ascii="Times New Roman" w:eastAsia="Times New Roman" w:hAnsi="Times New Roman" w:cs="Times New Roman"/>
          <w:color w:val="000000"/>
          <w:sz w:val="24"/>
          <w:szCs w:val="24"/>
        </w:rPr>
        <w:t xml:space="preserve">, </w:t>
      </w:r>
      <w:r w:rsidR="003140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The Border,</w:t>
      </w:r>
      <w:r w:rsidR="003140A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in </w:t>
      </w:r>
      <w:r>
        <w:rPr>
          <w:rFonts w:ascii="Times New Roman" w:eastAsia="Times New Roman" w:hAnsi="Times New Roman" w:cs="Times New Roman"/>
          <w:i/>
          <w:color w:val="000000"/>
          <w:sz w:val="24"/>
          <w:szCs w:val="24"/>
        </w:rPr>
        <w:t>The Best American Travel Writing 2008</w:t>
      </w:r>
      <w:r>
        <w:rPr>
          <w:rFonts w:ascii="Times New Roman" w:eastAsia="Times New Roman" w:hAnsi="Times New Roman" w:cs="Times New Roman"/>
          <w:color w:val="000000"/>
          <w:sz w:val="24"/>
          <w:szCs w:val="24"/>
        </w:rPr>
        <w:t xml:space="preserve">, ed. Anthony </w:t>
      </w:r>
      <w:proofErr w:type="spellStart"/>
      <w:r>
        <w:rPr>
          <w:rFonts w:ascii="Times New Roman" w:eastAsia="Times New Roman" w:hAnsi="Times New Roman" w:cs="Times New Roman"/>
          <w:color w:val="000000"/>
          <w:sz w:val="24"/>
          <w:szCs w:val="24"/>
        </w:rPr>
        <w:t>Bourdain</w:t>
      </w:r>
      <w:proofErr w:type="spellEnd"/>
      <w:r>
        <w:rPr>
          <w:rFonts w:ascii="Times New Roman" w:eastAsia="Times New Roman" w:hAnsi="Times New Roman" w:cs="Times New Roman"/>
          <w:color w:val="000000"/>
          <w:sz w:val="24"/>
          <w:szCs w:val="24"/>
        </w:rPr>
        <w:t xml:space="preserve"> (Boston: Houghton Mifflin Company, 2008), 46.</w:t>
      </w:r>
    </w:p>
    <w:p w14:paraId="00000025" w14:textId="77777777" w:rsidR="008628B4" w:rsidRDefault="00B57E88">
      <w:pPr>
        <w:spacing w:before="240"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the</w:t>
      </w:r>
      <w:proofErr w:type="gramEnd"/>
      <w:r>
        <w:rPr>
          <w:rFonts w:ascii="Times New Roman" w:eastAsia="Times New Roman" w:hAnsi="Times New Roman" w:cs="Times New Roman"/>
          <w:sz w:val="24"/>
          <w:szCs w:val="24"/>
        </w:rPr>
        <w:t xml:space="preserve"> Bibliography entry)</w:t>
      </w:r>
    </w:p>
    <w:p w14:paraId="00000026" w14:textId="01AB5EB1" w:rsidR="008628B4" w:rsidRDefault="00B57E88">
      <w:pPr>
        <w:numPr>
          <w:ilvl w:val="0"/>
          <w:numId w:val="2"/>
        </w:numPr>
        <w:pBdr>
          <w:top w:val="nil"/>
          <w:left w:val="nil"/>
          <w:bottom w:val="nil"/>
          <w:right w:val="nil"/>
          <w:between w:val="nil"/>
        </w:pBdr>
        <w:spacing w:before="240" w:after="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Chilson</w:t>
      </w:r>
      <w:proofErr w:type="spellEnd"/>
      <w:r>
        <w:rPr>
          <w:rFonts w:ascii="Times New Roman" w:eastAsia="Times New Roman" w:hAnsi="Times New Roman" w:cs="Times New Roman"/>
          <w:color w:val="000000"/>
          <w:sz w:val="24"/>
          <w:szCs w:val="24"/>
        </w:rPr>
        <w:t xml:space="preserve">, Peter. </w:t>
      </w:r>
      <w:r w:rsidR="003140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The Border.</w:t>
      </w:r>
      <w:r w:rsidR="003140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In </w:t>
      </w:r>
      <w:r>
        <w:rPr>
          <w:rFonts w:ascii="Times New Roman" w:eastAsia="Times New Roman" w:hAnsi="Times New Roman" w:cs="Times New Roman"/>
          <w:i/>
          <w:color w:val="000000"/>
          <w:sz w:val="24"/>
          <w:szCs w:val="24"/>
        </w:rPr>
        <w:t>The Best American Travel Writing 2008</w:t>
      </w:r>
      <w:r>
        <w:rPr>
          <w:rFonts w:ascii="Times New Roman" w:eastAsia="Times New Roman" w:hAnsi="Times New Roman" w:cs="Times New Roman"/>
          <w:color w:val="000000"/>
          <w:sz w:val="24"/>
          <w:szCs w:val="24"/>
        </w:rPr>
        <w:t xml:space="preserve">, edited by Anthony </w:t>
      </w:r>
      <w:proofErr w:type="spellStart"/>
      <w:r>
        <w:rPr>
          <w:rFonts w:ascii="Times New Roman" w:eastAsia="Times New Roman" w:hAnsi="Times New Roman" w:cs="Times New Roman"/>
          <w:color w:val="000000"/>
          <w:sz w:val="24"/>
          <w:szCs w:val="24"/>
        </w:rPr>
        <w:t>Bourdain</w:t>
      </w:r>
      <w:proofErr w:type="spellEnd"/>
      <w:r>
        <w:rPr>
          <w:rFonts w:ascii="Times New Roman" w:eastAsia="Times New Roman" w:hAnsi="Times New Roman" w:cs="Times New Roman"/>
          <w:color w:val="000000"/>
          <w:sz w:val="24"/>
          <w:szCs w:val="24"/>
        </w:rPr>
        <w:t>, 44-51. Boston: Houghton Mifflin Company, 2008.</w:t>
      </w:r>
    </w:p>
    <w:p w14:paraId="00000027" w14:textId="77777777" w:rsidR="008628B4" w:rsidRDefault="00B57E88">
      <w:pPr>
        <w:spacing w:before="240" w:after="2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For further and more detailed information see </w:t>
      </w:r>
      <w:r>
        <w:rPr>
          <w:rFonts w:ascii="Times New Roman" w:eastAsia="Times New Roman" w:hAnsi="Times New Roman" w:cs="Times New Roman"/>
          <w:i/>
          <w:color w:val="000000"/>
          <w:sz w:val="24"/>
          <w:szCs w:val="24"/>
        </w:rPr>
        <w:t>The Chicago Manual of Style</w:t>
      </w:r>
      <w:r>
        <w:rPr>
          <w:rFonts w:ascii="Times New Roman" w:eastAsia="Times New Roman" w:hAnsi="Times New Roman" w:cs="Times New Roman"/>
          <w:color w:val="000000"/>
          <w:sz w:val="24"/>
          <w:szCs w:val="24"/>
        </w:rPr>
        <w:t xml:space="preserve"> 16</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Edition, September 2010 and the Internet resources below: </w:t>
      </w:r>
    </w:p>
    <w:p w14:paraId="00000029" w14:textId="17736F6B" w:rsidR="008628B4" w:rsidRDefault="00095254">
      <w:pPr>
        <w:spacing w:before="240" w:after="280"/>
        <w:jc w:val="both"/>
        <w:rPr>
          <w:rFonts w:ascii="Times New Roman" w:eastAsia="Times New Roman" w:hAnsi="Times New Roman" w:cs="Times New Roman"/>
          <w:sz w:val="24"/>
          <w:szCs w:val="24"/>
        </w:rPr>
      </w:pPr>
      <w:hyperlink r:id="rId6">
        <w:r w:rsidR="00B57E88">
          <w:rPr>
            <w:rFonts w:ascii="Times New Roman" w:eastAsia="Times New Roman" w:hAnsi="Times New Roman" w:cs="Times New Roman"/>
            <w:color w:val="1155CC"/>
            <w:sz w:val="24"/>
            <w:szCs w:val="24"/>
            <w:u w:val="single"/>
          </w:rPr>
          <w:t>https://owl.excelsior.edu/citation-and-documentation/chicago-style/</w:t>
        </w:r>
      </w:hyperlink>
    </w:p>
    <w:sectPr w:rsidR="008628B4">
      <w:pgSz w:w="11906" w:h="16838"/>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537ED"/>
    <w:multiLevelType w:val="multilevel"/>
    <w:tmpl w:val="766EBF86"/>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 w15:restartNumberingAfterBreak="0">
    <w:nsid w:val="1DD34DA2"/>
    <w:multiLevelType w:val="multilevel"/>
    <w:tmpl w:val="EE409A46"/>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 w15:restartNumberingAfterBreak="0">
    <w:nsid w:val="7C0F160E"/>
    <w:multiLevelType w:val="multilevel"/>
    <w:tmpl w:val="77F69D5E"/>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C1458D2"/>
    <w:multiLevelType w:val="multilevel"/>
    <w:tmpl w:val="6E5678A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7FF10967"/>
    <w:multiLevelType w:val="multilevel"/>
    <w:tmpl w:val="A51823EC"/>
    <w:lvl w:ilvl="0">
      <w:start w:val="1"/>
      <w:numFmt w:val="decimal"/>
      <w:lvlText w:val="%1."/>
      <w:lvlJc w:val="left"/>
      <w:pPr>
        <w:ind w:left="720" w:hanging="360"/>
      </w:pPr>
    </w:lvl>
    <w:lvl w:ilvl="1">
      <w:start w:val="1"/>
      <w:numFmt w:val="lowerLetter"/>
      <w:lvlText w:val="%2."/>
      <w:lvlJc w:val="left"/>
      <w:pPr>
        <w:ind w:left="144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28B4"/>
    <w:rsid w:val="00095254"/>
    <w:rsid w:val="0011446E"/>
    <w:rsid w:val="003140A2"/>
    <w:rsid w:val="003352CB"/>
    <w:rsid w:val="003F38BD"/>
    <w:rsid w:val="00525DE4"/>
    <w:rsid w:val="008628B4"/>
    <w:rsid w:val="00937745"/>
    <w:rsid w:val="00B57E88"/>
    <w:rsid w:val="00C12A91"/>
    <w:rsid w:val="00F35E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CF9F1A"/>
  <w15:docId w15:val="{8A02EDFF-12B3-6940-BD94-F8F900C4F2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paragraph" w:styleId="Cmsor1">
    <w:name w:val="heading 1"/>
    <w:basedOn w:val="Norml"/>
    <w:next w:val="Norml"/>
    <w:uiPriority w:val="9"/>
    <w:qFormat/>
    <w:pPr>
      <w:keepNext/>
      <w:keepLines/>
      <w:spacing w:before="480" w:after="120"/>
      <w:outlineLvl w:val="0"/>
    </w:pPr>
    <w:rPr>
      <w:b/>
      <w:sz w:val="48"/>
      <w:szCs w:val="48"/>
    </w:rPr>
  </w:style>
  <w:style w:type="paragraph" w:styleId="Cmsor2">
    <w:name w:val="heading 2"/>
    <w:basedOn w:val="Norml"/>
    <w:next w:val="Norml"/>
    <w:uiPriority w:val="9"/>
    <w:semiHidden/>
    <w:unhideWhenUsed/>
    <w:qFormat/>
    <w:pPr>
      <w:keepNext/>
      <w:keepLines/>
      <w:spacing w:before="360" w:after="80"/>
      <w:outlineLvl w:val="1"/>
    </w:pPr>
    <w:rPr>
      <w:b/>
      <w:sz w:val="36"/>
      <w:szCs w:val="36"/>
    </w:rPr>
  </w:style>
  <w:style w:type="paragraph" w:styleId="Cmsor3">
    <w:name w:val="heading 3"/>
    <w:basedOn w:val="Norml"/>
    <w:next w:val="Norml"/>
    <w:uiPriority w:val="9"/>
    <w:semiHidden/>
    <w:unhideWhenUsed/>
    <w:qFormat/>
    <w:pPr>
      <w:keepNext/>
      <w:keepLines/>
      <w:spacing w:before="280" w:after="80"/>
      <w:outlineLvl w:val="2"/>
    </w:pPr>
    <w:rPr>
      <w:b/>
      <w:sz w:val="28"/>
      <w:szCs w:val="28"/>
    </w:rPr>
  </w:style>
  <w:style w:type="paragraph" w:styleId="Cmsor4">
    <w:name w:val="heading 4"/>
    <w:basedOn w:val="Norml"/>
    <w:next w:val="Norml"/>
    <w:uiPriority w:val="9"/>
    <w:semiHidden/>
    <w:unhideWhenUsed/>
    <w:qFormat/>
    <w:pPr>
      <w:keepNext/>
      <w:keepLines/>
      <w:spacing w:before="240" w:after="40"/>
      <w:outlineLvl w:val="3"/>
    </w:pPr>
    <w:rPr>
      <w:b/>
      <w:sz w:val="24"/>
      <w:szCs w:val="24"/>
    </w:rPr>
  </w:style>
  <w:style w:type="paragraph" w:styleId="Cmsor5">
    <w:name w:val="heading 5"/>
    <w:basedOn w:val="Norml"/>
    <w:next w:val="Norml"/>
    <w:uiPriority w:val="9"/>
    <w:semiHidden/>
    <w:unhideWhenUsed/>
    <w:qFormat/>
    <w:pPr>
      <w:keepNext/>
      <w:keepLines/>
      <w:spacing w:before="220" w:after="40"/>
      <w:outlineLvl w:val="4"/>
    </w:pPr>
    <w:rPr>
      <w:b/>
    </w:rPr>
  </w:style>
  <w:style w:type="paragraph" w:styleId="Cmsor6">
    <w:name w:val="heading 6"/>
    <w:basedOn w:val="Norml"/>
    <w:next w:val="Norml"/>
    <w:uiPriority w:val="9"/>
    <w:semiHidden/>
    <w:unhideWhenUsed/>
    <w:qFormat/>
    <w:pPr>
      <w:keepNext/>
      <w:keepLines/>
      <w:spacing w:before="200" w:after="40"/>
      <w:outlineLvl w:val="5"/>
    </w:pPr>
    <w:rPr>
      <w:b/>
      <w:sz w:val="20"/>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Cm">
    <w:name w:val="Title"/>
    <w:basedOn w:val="Norml"/>
    <w:next w:val="Norml"/>
    <w:uiPriority w:val="10"/>
    <w:qFormat/>
    <w:pPr>
      <w:keepNext/>
      <w:keepLines/>
      <w:spacing w:before="480" w:after="120"/>
    </w:pPr>
    <w:rPr>
      <w:b/>
      <w:sz w:val="72"/>
      <w:szCs w:val="72"/>
    </w:rPr>
  </w:style>
  <w:style w:type="character" w:customStyle="1" w:styleId="style22">
    <w:name w:val="style22"/>
    <w:basedOn w:val="Bekezdsalapbettpusa"/>
    <w:rsid w:val="002E15F0"/>
  </w:style>
  <w:style w:type="character" w:styleId="Kiemels">
    <w:name w:val="Emphasis"/>
    <w:basedOn w:val="Bekezdsalapbettpusa"/>
    <w:uiPriority w:val="20"/>
    <w:qFormat/>
    <w:rsid w:val="00930496"/>
    <w:rPr>
      <w:i/>
      <w:iCs/>
    </w:rPr>
  </w:style>
  <w:style w:type="paragraph" w:styleId="Listaszerbekezds">
    <w:name w:val="List Paragraph"/>
    <w:basedOn w:val="Norml"/>
    <w:uiPriority w:val="34"/>
    <w:qFormat/>
    <w:rsid w:val="00F3360E"/>
    <w:pPr>
      <w:ind w:left="720"/>
      <w:contextualSpacing/>
    </w:pPr>
  </w:style>
  <w:style w:type="paragraph" w:styleId="NormlWeb">
    <w:name w:val="Normal (Web)"/>
    <w:basedOn w:val="Norml"/>
    <w:uiPriority w:val="99"/>
    <w:semiHidden/>
    <w:unhideWhenUsed/>
    <w:rsid w:val="00797CF0"/>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Kiemels2">
    <w:name w:val="Strong"/>
    <w:basedOn w:val="Bekezdsalapbettpusa"/>
    <w:uiPriority w:val="22"/>
    <w:qFormat/>
    <w:rsid w:val="00797CF0"/>
    <w:rPr>
      <w:b/>
      <w:bCs/>
    </w:rPr>
  </w:style>
  <w:style w:type="paragraph" w:customStyle="1" w:styleId="citation">
    <w:name w:val="citation"/>
    <w:basedOn w:val="Norml"/>
    <w:rsid w:val="00797CF0"/>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Hiperhivatkozs">
    <w:name w:val="Hyperlink"/>
    <w:basedOn w:val="Bekezdsalapbettpusa"/>
    <w:uiPriority w:val="99"/>
    <w:unhideWhenUsed/>
    <w:rsid w:val="00102D4E"/>
    <w:rPr>
      <w:color w:val="0000FF" w:themeColor="hyperlink"/>
      <w:u w:val="single"/>
    </w:rPr>
  </w:style>
  <w:style w:type="character" w:customStyle="1" w:styleId="Mention">
    <w:name w:val="Mention"/>
    <w:basedOn w:val="Bekezdsalapbettpusa"/>
    <w:uiPriority w:val="99"/>
    <w:semiHidden/>
    <w:unhideWhenUsed/>
    <w:rsid w:val="00FE63A7"/>
    <w:rPr>
      <w:color w:val="2B579A"/>
      <w:shd w:val="clear" w:color="auto" w:fill="E6E6E6"/>
    </w:rPr>
  </w:style>
  <w:style w:type="paragraph" w:styleId="Alcm">
    <w:name w:val="Subtitle"/>
    <w:basedOn w:val="Norml"/>
    <w:next w:val="Norm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owl.excelsior.edu/citation-and-documentation/chicago-style/"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NaCpfzYGmstFx9/amZKziDIWgdQ==">AMUW2mW4F3H9QbGgBOoDA3oqYH/qxejXMIbZp1xm6VXQBweQGtHUIaSASNjYp8wAoBcvqBp17BCAaEt+qTbHNlee6O9PrIX1Daedtr2ie5sHyrS8CRkgcgkyxzn31nm0qVPscMmwObNz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514</Words>
  <Characters>3549</Characters>
  <Application>Microsoft Office Word</Application>
  <DocSecurity>0</DocSecurity>
  <Lines>29</Lines>
  <Paragraphs>8</Paragraphs>
  <ScaleCrop>false</ScaleCrop>
  <HeadingPairs>
    <vt:vector size="2" baseType="variant">
      <vt:variant>
        <vt:lpstr>Cím</vt:lpstr>
      </vt:variant>
      <vt:variant>
        <vt:i4>1</vt:i4>
      </vt:variant>
    </vt:vector>
  </HeadingPairs>
  <TitlesOfParts>
    <vt:vector size="1" baseType="lpstr">
      <vt:lpstr/>
    </vt:vector>
  </TitlesOfParts>
  <Company>ULBS</Company>
  <LinksUpToDate>false</LinksUpToDate>
  <CharactersWithSpaces>4055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dc:creator>
  <cp:lastModifiedBy>USER</cp:lastModifiedBy>
  <cp:revision>2</cp:revision>
  <dcterms:created xsi:type="dcterms:W3CDTF">2023-02-17T12:32:00Z</dcterms:created>
  <dcterms:modified xsi:type="dcterms:W3CDTF">2023-02-17T12:32:00Z</dcterms:modified>
</cp:coreProperties>
</file>